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73F7D" w14:textId="401A93DF" w:rsidR="00BC6BC0" w:rsidRPr="00BC6BC0" w:rsidRDefault="00611AD3" w:rsidP="00BC6BC0">
      <w:pPr>
        <w:pStyle w:val="NormaleWeb"/>
        <w:spacing w:before="60" w:beforeAutospacing="0" w:after="60" w:afterAutospacing="0"/>
        <w:jc w:val="center"/>
        <w:rPr>
          <w:rFonts w:ascii="Verdana" w:hAnsi="Verdana"/>
          <w:b/>
          <w:bCs/>
          <w:i/>
          <w:iCs/>
          <w:sz w:val="15"/>
          <w:szCs w:val="15"/>
        </w:rPr>
      </w:pPr>
      <w:r>
        <w:rPr>
          <w:rStyle w:val="Enfasigrassetto"/>
          <w:rFonts w:ascii="Verdana" w:hAnsi="Verdana"/>
          <w:sz w:val="15"/>
          <w:szCs w:val="15"/>
        </w:rPr>
        <w:t>INFORMATIVA PRIVACY</w:t>
      </w:r>
      <w:r>
        <w:rPr>
          <w:rFonts w:ascii="Verdana" w:hAnsi="Verdana"/>
          <w:b/>
          <w:bCs/>
          <w:sz w:val="15"/>
          <w:szCs w:val="15"/>
        </w:rPr>
        <w:br/>
      </w:r>
      <w:r>
        <w:rPr>
          <w:rStyle w:val="Enfasigrassetto"/>
          <w:rFonts w:ascii="Verdana" w:hAnsi="Verdana"/>
          <w:sz w:val="15"/>
          <w:szCs w:val="15"/>
        </w:rPr>
        <w:t>Regolamento 679/2016/UE</w:t>
      </w:r>
      <w:r>
        <w:rPr>
          <w:rFonts w:ascii="Verdana" w:hAnsi="Verdana"/>
          <w:b/>
          <w:bCs/>
          <w:sz w:val="15"/>
          <w:szCs w:val="15"/>
        </w:rPr>
        <w:br/>
      </w:r>
      <w:r w:rsidR="00BC6BC0">
        <w:rPr>
          <w:rStyle w:val="Enfasicorsivo"/>
          <w:rFonts w:ascii="Verdana" w:hAnsi="Verdana"/>
          <w:b/>
          <w:bCs/>
          <w:sz w:val="15"/>
          <w:szCs w:val="15"/>
        </w:rPr>
        <w:t xml:space="preserve">Raccolta immagini per il </w:t>
      </w:r>
      <w:r w:rsidR="00BA1415">
        <w:rPr>
          <w:rStyle w:val="Enfasicorsivo"/>
          <w:rFonts w:ascii="Verdana" w:hAnsi="Verdana"/>
          <w:b/>
          <w:bCs/>
          <w:sz w:val="15"/>
          <w:szCs w:val="15"/>
        </w:rPr>
        <w:t>Concorso fotografico</w:t>
      </w:r>
      <w:r>
        <w:rPr>
          <w:rStyle w:val="Enfasicorsivo"/>
          <w:rFonts w:ascii="Verdana" w:hAnsi="Verdana"/>
          <w:b/>
          <w:bCs/>
          <w:sz w:val="15"/>
          <w:szCs w:val="15"/>
        </w:rPr>
        <w:t> </w:t>
      </w:r>
      <w:r w:rsidR="00BC6BC0">
        <w:rPr>
          <w:rStyle w:val="Enfasicorsivo"/>
          <w:rFonts w:ascii="Verdana" w:hAnsi="Verdana"/>
          <w:b/>
          <w:bCs/>
          <w:sz w:val="15"/>
          <w:szCs w:val="15"/>
        </w:rPr>
        <w:t>“</w:t>
      </w:r>
      <w:r w:rsidR="00FA05E8">
        <w:rPr>
          <w:rStyle w:val="Enfasicorsivo"/>
          <w:rFonts w:ascii="Verdana" w:hAnsi="Verdana"/>
          <w:b/>
          <w:bCs/>
          <w:sz w:val="15"/>
          <w:szCs w:val="15"/>
        </w:rPr>
        <w:t>ISTANTANEE LOGRATESI</w:t>
      </w:r>
      <w:bookmarkStart w:id="0" w:name="_GoBack"/>
      <w:bookmarkEnd w:id="0"/>
      <w:r w:rsidR="00BC6BC0" w:rsidRPr="00BC6BC0">
        <w:rPr>
          <w:rFonts w:ascii="Verdana" w:hAnsi="Verdana"/>
          <w:b/>
          <w:bCs/>
          <w:i/>
          <w:iCs/>
          <w:sz w:val="15"/>
          <w:szCs w:val="15"/>
        </w:rPr>
        <w:t>”</w:t>
      </w:r>
    </w:p>
    <w:p w14:paraId="444B7D32" w14:textId="77777777" w:rsidR="00611AD3" w:rsidRDefault="00611AD3" w:rsidP="00611AD3">
      <w:pPr>
        <w:pStyle w:val="NormaleWeb"/>
        <w:spacing w:before="60" w:beforeAutospacing="0" w:after="60" w:afterAutospacing="0"/>
        <w:jc w:val="center"/>
      </w:pPr>
    </w:p>
    <w:p w14:paraId="1F0EB863" w14:textId="77777777" w:rsidR="00611AD3" w:rsidRDefault="00611AD3" w:rsidP="00611AD3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5"/>
          <w:szCs w:val="15"/>
        </w:rPr>
        <w:t xml:space="preserve">Ai sensi e </w:t>
      </w:r>
      <w:r w:rsidR="001B0034">
        <w:rPr>
          <w:rFonts w:ascii="Verdana" w:hAnsi="Verdana"/>
          <w:sz w:val="15"/>
          <w:szCs w:val="15"/>
        </w:rPr>
        <w:t>per gli effetti dell’Articolo 14</w:t>
      </w:r>
      <w:r>
        <w:rPr>
          <w:rFonts w:ascii="Verdana" w:hAnsi="Verdana"/>
          <w:sz w:val="15"/>
          <w:szCs w:val="15"/>
        </w:rPr>
        <w:t xml:space="preserve"> del Regolamento 679/2016/UE "General Data </w:t>
      </w:r>
      <w:proofErr w:type="spellStart"/>
      <w:r>
        <w:rPr>
          <w:rFonts w:ascii="Verdana" w:hAnsi="Verdana"/>
          <w:sz w:val="15"/>
          <w:szCs w:val="15"/>
        </w:rPr>
        <w:t>Protection</w:t>
      </w:r>
      <w:proofErr w:type="spellEnd"/>
      <w:r>
        <w:rPr>
          <w:rFonts w:ascii="Verdana" w:hAnsi="Verdana"/>
          <w:sz w:val="15"/>
          <w:szCs w:val="15"/>
        </w:rPr>
        <w:t xml:space="preserve"> </w:t>
      </w:r>
      <w:proofErr w:type="spellStart"/>
      <w:r>
        <w:rPr>
          <w:rFonts w:ascii="Verdana" w:hAnsi="Verdana"/>
          <w:sz w:val="15"/>
          <w:szCs w:val="15"/>
        </w:rPr>
        <w:t>Regulation</w:t>
      </w:r>
      <w:proofErr w:type="spellEnd"/>
      <w:r>
        <w:rPr>
          <w:rFonts w:ascii="Verdana" w:hAnsi="Verdana"/>
          <w:sz w:val="15"/>
          <w:szCs w:val="15"/>
        </w:rPr>
        <w:t>", informiamo che il Comune di Lograto tratta i dati personali da lei forniti e liberamente comunicati. Il Comune di Lograto garantisce che il trattamento dei suoi dati personali si svolge nel rispetto dei diritti e delle libertà fondamentali, nonché della sua dignità, con particolare riferimento alla riservatezza, all'identità personale e al diritto alla protezione dei dati personali.</w:t>
      </w:r>
    </w:p>
    <w:p w14:paraId="12C483E9" w14:textId="77777777" w:rsidR="001B0034" w:rsidRDefault="00611AD3" w:rsidP="001B0034">
      <w:pPr>
        <w:pStyle w:val="NormaleWeb"/>
        <w:spacing w:before="60" w:beforeAutospacing="0" w:after="60" w:afterAutospacing="0"/>
        <w:rPr>
          <w:rStyle w:val="Enfasigrassetto"/>
          <w:rFonts w:ascii="Verdana" w:hAnsi="Verdana"/>
          <w:sz w:val="15"/>
          <w:szCs w:val="15"/>
        </w:rPr>
      </w:pPr>
      <w:r>
        <w:rPr>
          <w:rStyle w:val="Enfasigrassetto"/>
          <w:rFonts w:ascii="Verdana" w:hAnsi="Verdana"/>
          <w:sz w:val="15"/>
          <w:szCs w:val="15"/>
          <w:u w:val="single"/>
        </w:rPr>
        <w:t>1. Finalità del trattamento dei dati personali</w:t>
      </w:r>
      <w:r>
        <w:rPr>
          <w:rStyle w:val="Enfasigrassetto"/>
          <w:rFonts w:ascii="Verdana" w:hAnsi="Verdana"/>
          <w:sz w:val="15"/>
          <w:szCs w:val="15"/>
        </w:rPr>
        <w:t xml:space="preserve"> (Art. 13.1.c Regolamento 679/2016/UE)</w:t>
      </w:r>
    </w:p>
    <w:p w14:paraId="1805423C" w14:textId="77777777" w:rsidR="001B0034" w:rsidRDefault="001B0034" w:rsidP="001B0034">
      <w:pPr>
        <w:pStyle w:val="NormaleWeb"/>
        <w:spacing w:before="60" w:beforeAutospacing="0" w:after="60" w:afterAutospacing="0"/>
      </w:pPr>
      <w:r w:rsidRPr="0010163C">
        <w:rPr>
          <w:rFonts w:ascii="Verdana" w:hAnsi="Verdana" w:cs="Verdana"/>
          <w:sz w:val="15"/>
        </w:rPr>
        <w:t>Il trattamento di dati personali attraverso fotografie, immagini video e audio che raffigurano/riprendono gli interessati, anche quando è deducibile lo stato di salute, vengono effettuati in particolare per le seguenti finalità:</w:t>
      </w:r>
    </w:p>
    <w:p w14:paraId="1CCAC14E" w14:textId="77777777" w:rsidR="001B0034" w:rsidRPr="001B0034" w:rsidRDefault="001B0034" w:rsidP="001B0034">
      <w:pPr>
        <w:pStyle w:val="NormaleWeb"/>
        <w:numPr>
          <w:ilvl w:val="0"/>
          <w:numId w:val="9"/>
        </w:numPr>
        <w:spacing w:before="60" w:beforeAutospacing="0" w:after="60" w:afterAutospacing="0"/>
      </w:pPr>
      <w:r>
        <w:rPr>
          <w:rFonts w:ascii="Verdana" w:hAnsi="Verdana" w:cs="Verdana"/>
          <w:sz w:val="15"/>
        </w:rPr>
        <w:t xml:space="preserve">pubblicazioni </w:t>
      </w:r>
      <w:r w:rsidRPr="0010163C">
        <w:rPr>
          <w:rFonts w:ascii="Verdana" w:hAnsi="Verdana" w:cs="Verdana"/>
          <w:sz w:val="15"/>
        </w:rPr>
        <w:t>sul sito istituzionale</w:t>
      </w:r>
      <w:r>
        <w:rPr>
          <w:rFonts w:ascii="Verdana" w:hAnsi="Verdana" w:cs="Verdana"/>
          <w:sz w:val="15"/>
        </w:rPr>
        <w:t>, su materiale a stampa</w:t>
      </w:r>
      <w:r w:rsidRPr="0010163C">
        <w:rPr>
          <w:rFonts w:ascii="Verdana" w:hAnsi="Verdana" w:cs="Verdana"/>
          <w:sz w:val="15"/>
        </w:rPr>
        <w:t xml:space="preserve"> e su eventuali canali social dell’Ente per promuovere l’attività istituzionale e culturale dell’Ente</w:t>
      </w:r>
      <w:r>
        <w:rPr>
          <w:rFonts w:ascii="Verdana" w:hAnsi="Verdana" w:cs="Verdana"/>
          <w:sz w:val="15"/>
        </w:rPr>
        <w:t>, nonché la valorizzazione del territorio</w:t>
      </w:r>
    </w:p>
    <w:p w14:paraId="29668815" w14:textId="77777777" w:rsidR="001B0034" w:rsidRPr="001B0034" w:rsidRDefault="001B0034" w:rsidP="001B0034">
      <w:pPr>
        <w:pStyle w:val="NormaleWeb"/>
        <w:numPr>
          <w:ilvl w:val="0"/>
          <w:numId w:val="9"/>
        </w:numPr>
        <w:spacing w:before="0" w:beforeAutospacing="0" w:after="0" w:afterAutospacing="0" w:line="259" w:lineRule="auto"/>
        <w:rPr>
          <w:rFonts w:ascii="Verdana" w:hAnsi="Verdana" w:cs="Verdana"/>
          <w:sz w:val="15"/>
        </w:rPr>
      </w:pPr>
      <w:r w:rsidRPr="0010163C">
        <w:rPr>
          <w:rFonts w:ascii="Verdana" w:hAnsi="Verdana" w:cs="Verdana"/>
          <w:sz w:val="15"/>
        </w:rPr>
        <w:t>pubblicazione/diffusione durante eventi organizzati dal Comune</w:t>
      </w:r>
    </w:p>
    <w:p w14:paraId="5D7F50B0" w14:textId="77777777" w:rsidR="00BA1415" w:rsidRPr="001B0034" w:rsidRDefault="001B0034" w:rsidP="001B0034">
      <w:pPr>
        <w:pStyle w:val="NormaleWeb"/>
        <w:spacing w:before="0" w:after="120"/>
        <w:jc w:val="both"/>
      </w:pPr>
      <w:r w:rsidRPr="0010163C">
        <w:rPr>
          <w:rFonts w:ascii="Verdana" w:hAnsi="Verdana"/>
          <w:sz w:val="15"/>
          <w:szCs w:val="15"/>
        </w:rPr>
        <w:t>Tutti i dati personali comunicati dal soggetto Interessato, sono trattati dal Titolare del trattamento sulla base del consenso da parte dell’interessato (Art. 6, par. 1 lett. a) Art. 9,</w:t>
      </w:r>
      <w:r>
        <w:rPr>
          <w:rFonts w:ascii="Verdana" w:hAnsi="Verdana"/>
          <w:sz w:val="15"/>
          <w:szCs w:val="15"/>
        </w:rPr>
        <w:t xml:space="preserve"> par. 2 lett. a) Reg. 679/2016).</w:t>
      </w:r>
    </w:p>
    <w:p w14:paraId="78475F94" w14:textId="77777777" w:rsidR="00611AD3" w:rsidRDefault="00611AD3" w:rsidP="00611AD3">
      <w:pPr>
        <w:pStyle w:val="NormaleWeb"/>
        <w:spacing w:before="60" w:beforeAutospacing="0" w:after="60" w:afterAutospacing="0"/>
      </w:pPr>
      <w:r>
        <w:rPr>
          <w:rStyle w:val="Enfasigrassetto"/>
          <w:rFonts w:ascii="Verdana" w:hAnsi="Verdana"/>
          <w:sz w:val="15"/>
          <w:szCs w:val="15"/>
          <w:u w:val="single"/>
        </w:rPr>
        <w:t>2. Le modalità del trattamento dei dati personali</w:t>
      </w:r>
    </w:p>
    <w:p w14:paraId="652AA354" w14:textId="77777777" w:rsidR="00611AD3" w:rsidRDefault="00611AD3" w:rsidP="00611AD3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5"/>
          <w:szCs w:val="15"/>
        </w:rPr>
        <w:t>Il trattamento dei suoi dati personali avviene presso gli uffici del Comune di Lograto, o qualora fosse necessario, presso i soggetti indicati al paragrafo 4, utilizzando sia supporti cartacei che informatici, per via sia telefonica che telematica, anche attraverso strumenti automatizzati atti a memorizzare, gestire e trasmettere i dati stessi, con l’osservanza di ogni misura cautelativa, che ne garantisca la sicurezza e la riservatezza.</w:t>
      </w:r>
    </w:p>
    <w:p w14:paraId="2FC8C361" w14:textId="77777777" w:rsidR="00611AD3" w:rsidRDefault="00611AD3" w:rsidP="00611AD3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5"/>
          <w:szCs w:val="15"/>
        </w:rPr>
        <w:t>Il trattamento si svilupperà in modo da ridurre al minimo il rischio di distruzione o perdita, di accesso non autorizzato, di trattamento non conforme alle finalità della raccolta dei dati stessi. I suoi dati personali sono trattati:</w:t>
      </w:r>
    </w:p>
    <w:p w14:paraId="43FC2F5D" w14:textId="77777777" w:rsidR="00611AD3" w:rsidRDefault="00611AD3" w:rsidP="00611AD3">
      <w:pPr>
        <w:numPr>
          <w:ilvl w:val="0"/>
          <w:numId w:val="2"/>
        </w:numPr>
        <w:spacing w:before="60" w:after="60" w:line="240" w:lineRule="auto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nel rispetto del principio di minimizzazione, ai sensi degli articoli 5.1.c e 25.2 del Regolamento 679/2016/UE;</w:t>
      </w:r>
    </w:p>
    <w:p w14:paraId="3CB1D56E" w14:textId="77777777" w:rsidR="00611AD3" w:rsidRDefault="00611AD3" w:rsidP="00611AD3">
      <w:pPr>
        <w:numPr>
          <w:ilvl w:val="0"/>
          <w:numId w:val="2"/>
        </w:numPr>
        <w:spacing w:before="60" w:after="60" w:line="240" w:lineRule="auto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in modo lecito e secondo correttezza.</w:t>
      </w:r>
      <w:r>
        <w:rPr>
          <w:rFonts w:ascii="Verdana" w:eastAsia="Times New Roman" w:hAnsi="Verdana"/>
          <w:sz w:val="15"/>
          <w:szCs w:val="15"/>
        </w:rPr>
        <w:br/>
      </w:r>
      <w:r>
        <w:rPr>
          <w:rFonts w:ascii="Verdana" w:eastAsia="Times New Roman" w:hAnsi="Verdana"/>
          <w:sz w:val="15"/>
          <w:szCs w:val="15"/>
        </w:rPr>
        <w:br/>
        <w:t>I suoi dati sono raccolti:</w:t>
      </w:r>
    </w:p>
    <w:p w14:paraId="0D55C437" w14:textId="77777777" w:rsidR="00611AD3" w:rsidRDefault="00611AD3" w:rsidP="00611AD3">
      <w:pPr>
        <w:numPr>
          <w:ilvl w:val="0"/>
          <w:numId w:val="3"/>
        </w:numPr>
        <w:spacing w:before="60" w:after="60" w:line="240" w:lineRule="auto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per scopi determinati espliciti e legittimi;</w:t>
      </w:r>
    </w:p>
    <w:p w14:paraId="2E5530FF" w14:textId="77777777" w:rsidR="00611AD3" w:rsidRDefault="00611AD3" w:rsidP="00611AD3">
      <w:pPr>
        <w:numPr>
          <w:ilvl w:val="0"/>
          <w:numId w:val="3"/>
        </w:numPr>
        <w:spacing w:before="60" w:after="60" w:line="240" w:lineRule="auto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esatti e se necessario aggiornati;</w:t>
      </w:r>
    </w:p>
    <w:p w14:paraId="15457743" w14:textId="77777777" w:rsidR="00611AD3" w:rsidRDefault="00611AD3" w:rsidP="00611AD3">
      <w:pPr>
        <w:numPr>
          <w:ilvl w:val="0"/>
          <w:numId w:val="3"/>
        </w:numPr>
        <w:spacing w:before="60" w:after="60" w:line="240" w:lineRule="auto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pertinenti, completi e non eccedenti rispetto alle finalità del trattamento.</w:t>
      </w:r>
    </w:p>
    <w:p w14:paraId="24FD09E7" w14:textId="77777777" w:rsidR="001B0034" w:rsidRDefault="00611AD3" w:rsidP="001B0034">
      <w:pPr>
        <w:pStyle w:val="NormaleWeb"/>
        <w:spacing w:before="60" w:beforeAutospacing="0" w:after="60" w:afterAutospacing="0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3. Natura della raccolta e conseguenze di un eventuale mancato conferimento dei dati personali</w:t>
      </w:r>
      <w:r>
        <w:rPr>
          <w:rStyle w:val="Enfasigrassetto"/>
          <w:rFonts w:ascii="Verdana" w:hAnsi="Verdana"/>
          <w:sz w:val="15"/>
          <w:szCs w:val="15"/>
        </w:rPr>
        <w:t xml:space="preserve"> (Art. 13.2.e Regolamento 679/2016/UE)</w:t>
      </w:r>
    </w:p>
    <w:p w14:paraId="1A719E1D" w14:textId="77777777" w:rsidR="001B0034" w:rsidRDefault="001B0034" w:rsidP="001B0034">
      <w:pPr>
        <w:pStyle w:val="NormaleWeb"/>
        <w:spacing w:before="60" w:beforeAutospacing="0" w:after="60" w:afterAutospacing="0"/>
        <w:jc w:val="both"/>
        <w:rPr>
          <w:rFonts w:ascii="Verdana" w:hAnsi="Verdana"/>
          <w:sz w:val="15"/>
          <w:szCs w:val="15"/>
        </w:rPr>
      </w:pPr>
      <w:r w:rsidRPr="001B0034">
        <w:rPr>
          <w:rFonts w:ascii="Verdana" w:hAnsi="Verdana"/>
          <w:sz w:val="15"/>
          <w:szCs w:val="15"/>
        </w:rPr>
        <w:t xml:space="preserve">Il mancato conferimento del consenso di cui al par. 1 comporta l’impossibilità di utilizzo dei suoi dati (fotografie, immagini video e </w:t>
      </w:r>
      <w:proofErr w:type="spellStart"/>
      <w:r w:rsidRPr="001B0034">
        <w:rPr>
          <w:rFonts w:ascii="Verdana" w:hAnsi="Verdana"/>
          <w:sz w:val="15"/>
          <w:szCs w:val="15"/>
        </w:rPr>
        <w:t>au</w:t>
      </w:r>
      <w:proofErr w:type="spellEnd"/>
      <w:r w:rsidRPr="001B0034">
        <w:rPr>
          <w:rFonts w:ascii="Verdana" w:hAnsi="Verdana"/>
          <w:sz w:val="15"/>
          <w:szCs w:val="15"/>
        </w:rPr>
        <w:t>-dio). I suoi dati sono conservati presso gli uffici del Comune e qualora fosse necessario, presso i soggetti indicati al paragrafo 4.</w:t>
      </w:r>
    </w:p>
    <w:p w14:paraId="13CB850C" w14:textId="77777777" w:rsidR="00611AD3" w:rsidRDefault="00611AD3" w:rsidP="001B0034">
      <w:pPr>
        <w:pStyle w:val="NormaleWeb"/>
        <w:spacing w:before="60" w:beforeAutospacing="0" w:after="60" w:afterAutospacing="0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4. Comunicazione e diffusione dei dati personali</w:t>
      </w:r>
      <w:r>
        <w:rPr>
          <w:rStyle w:val="Enfasigrassetto"/>
          <w:rFonts w:ascii="Verdana" w:hAnsi="Verdana"/>
          <w:sz w:val="15"/>
          <w:szCs w:val="15"/>
        </w:rPr>
        <w:t xml:space="preserve"> (Art. 13.1.e Regolamento 679/2016/UE)</w:t>
      </w:r>
    </w:p>
    <w:p w14:paraId="01BBCDEB" w14:textId="77777777" w:rsidR="00611AD3" w:rsidRDefault="00611AD3" w:rsidP="00611AD3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5"/>
          <w:szCs w:val="15"/>
        </w:rPr>
        <w:t>I suoi dati personali qualora fosse necessario, possono essere comunicati (con tale termine intendendosi il darne conoscenza ad uno o più soggetti determinati), a:</w:t>
      </w:r>
    </w:p>
    <w:p w14:paraId="1CD75876" w14:textId="77777777" w:rsidR="00611AD3" w:rsidRDefault="00611AD3" w:rsidP="00611AD3">
      <w:pPr>
        <w:numPr>
          <w:ilvl w:val="0"/>
          <w:numId w:val="4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soggetti la cui facoltà di accesso ai dati è riconosciuta da disposizioni di legge, normativa secondaria e comunitaria;</w:t>
      </w:r>
    </w:p>
    <w:p w14:paraId="0C69612B" w14:textId="77777777" w:rsidR="00611AD3" w:rsidRDefault="00611AD3" w:rsidP="00611AD3">
      <w:pPr>
        <w:numPr>
          <w:ilvl w:val="0"/>
          <w:numId w:val="4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collaboratori, dipendenti, fornitori e consulenti del Comune di Lograto, nell'ambito delle relative mansioni e/o di eventuali obblighi contrattuali, compresi i Responsabili dei trattamenti e gli Incaricati, nominati ai sensi del Regolamento 679/2016/UE;</w:t>
      </w:r>
    </w:p>
    <w:p w14:paraId="41C15EE0" w14:textId="77777777" w:rsidR="00611AD3" w:rsidRDefault="00611AD3" w:rsidP="00611AD3">
      <w:pPr>
        <w:numPr>
          <w:ilvl w:val="0"/>
          <w:numId w:val="4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persone fisiche e/o giuridiche, pubbliche e/o private, quando la comunicazione risulti necessaria o funzionale allo svolgimento dell’attività del Comune di Lograto nei modi e per le finalità sopra illustrate;</w:t>
      </w:r>
    </w:p>
    <w:p w14:paraId="32619051" w14:textId="77777777" w:rsidR="00611AD3" w:rsidRDefault="00611AD3" w:rsidP="00611AD3">
      <w:pPr>
        <w:numPr>
          <w:ilvl w:val="0"/>
          <w:numId w:val="4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uffici postali, a spedizionieri e a corrieri per l’invio di documentazione e/o materiale;</w:t>
      </w:r>
    </w:p>
    <w:p w14:paraId="63EA3E34" w14:textId="77777777" w:rsidR="001B0034" w:rsidRDefault="001B0034" w:rsidP="00611AD3">
      <w:pPr>
        <w:pStyle w:val="NormaleWeb"/>
        <w:spacing w:before="60" w:beforeAutospacing="0" w:after="60" w:afterAutospacing="0"/>
        <w:jc w:val="both"/>
        <w:rPr>
          <w:rFonts w:ascii="Verdana" w:hAnsi="Verdana" w:cs="Verdana"/>
          <w:sz w:val="15"/>
        </w:rPr>
      </w:pPr>
      <w:r>
        <w:rPr>
          <w:rFonts w:ascii="Verdana" w:hAnsi="Verdana" w:cs="Verdana"/>
          <w:sz w:val="15"/>
        </w:rPr>
        <w:t xml:space="preserve">I suoi dati personali possono essere diffusi, con tale termine intendendosi il darne conoscenza in qualunque modo ad una pluralità di soggetti indeterminati, </w:t>
      </w:r>
      <w:r w:rsidRPr="00FA09EE">
        <w:rPr>
          <w:rFonts w:ascii="Verdana" w:hAnsi="Verdana" w:cs="Verdana"/>
          <w:sz w:val="15"/>
        </w:rPr>
        <w:t>durante eventi organizzati dal Comune, nonché sul sito istituzionale</w:t>
      </w:r>
      <w:r>
        <w:rPr>
          <w:rFonts w:ascii="Verdana" w:hAnsi="Verdana" w:cs="Verdana"/>
          <w:sz w:val="15"/>
        </w:rPr>
        <w:t>, su materiale a stampa</w:t>
      </w:r>
      <w:r w:rsidRPr="00FA09EE">
        <w:rPr>
          <w:rFonts w:ascii="Verdana" w:hAnsi="Verdana" w:cs="Verdana"/>
          <w:sz w:val="15"/>
        </w:rPr>
        <w:t xml:space="preserve"> e su eventuali canali social dell’Ente</w:t>
      </w:r>
    </w:p>
    <w:p w14:paraId="2C61355F" w14:textId="77777777" w:rsidR="00611AD3" w:rsidRDefault="00611AD3" w:rsidP="00611AD3">
      <w:pPr>
        <w:pStyle w:val="NormaleWeb"/>
        <w:spacing w:before="60" w:beforeAutospacing="0" w:after="60" w:afterAutospacing="0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5. Titolare del trattamento dei dati personali</w:t>
      </w:r>
      <w:r>
        <w:rPr>
          <w:rStyle w:val="Enfasigrassetto"/>
          <w:rFonts w:ascii="Verdana" w:hAnsi="Verdana"/>
          <w:sz w:val="15"/>
          <w:szCs w:val="15"/>
        </w:rPr>
        <w:t xml:space="preserve"> (Art. 13.1.a Regolamento 679/2016/UE)</w:t>
      </w:r>
    </w:p>
    <w:p w14:paraId="2849473E" w14:textId="77777777" w:rsidR="00611AD3" w:rsidRDefault="00611AD3" w:rsidP="00611AD3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5"/>
          <w:szCs w:val="15"/>
        </w:rPr>
        <w:t>Il Titolare del trattamento dei dati personali è il Comune di Lograto. Alla data odierna ogni informazione inerente il Titolare, congiuntamente all’elenco aggiornato dei Responsabili e degli Amministratori di sistema designati, è reperibile presso la sede municipale del Comune di Lograto in Via Calini, 9 - 25030 Lograto - (BS).</w:t>
      </w:r>
    </w:p>
    <w:p w14:paraId="1E3EE52D" w14:textId="77777777" w:rsidR="00611AD3" w:rsidRDefault="00611AD3" w:rsidP="00611AD3">
      <w:pPr>
        <w:pStyle w:val="NormaleWeb"/>
        <w:spacing w:before="60" w:beforeAutospacing="0" w:after="60" w:afterAutospacing="0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 xml:space="preserve">6. Data </w:t>
      </w:r>
      <w:proofErr w:type="spellStart"/>
      <w:r>
        <w:rPr>
          <w:rStyle w:val="Enfasigrassetto"/>
          <w:rFonts w:ascii="Verdana" w:hAnsi="Verdana"/>
          <w:sz w:val="15"/>
          <w:szCs w:val="15"/>
          <w:u w:val="single"/>
        </w:rPr>
        <w:t>Protection</w:t>
      </w:r>
      <w:proofErr w:type="spellEnd"/>
      <w:r>
        <w:rPr>
          <w:rStyle w:val="Enfasigrassetto"/>
          <w:rFonts w:ascii="Verdana" w:hAnsi="Verdana"/>
          <w:sz w:val="15"/>
          <w:szCs w:val="15"/>
          <w:u w:val="single"/>
        </w:rPr>
        <w:t xml:space="preserve"> </w:t>
      </w:r>
      <w:proofErr w:type="spellStart"/>
      <w:r>
        <w:rPr>
          <w:rStyle w:val="Enfasigrassetto"/>
          <w:rFonts w:ascii="Verdana" w:hAnsi="Verdana"/>
          <w:sz w:val="15"/>
          <w:szCs w:val="15"/>
          <w:u w:val="single"/>
        </w:rPr>
        <w:t>Officer</w:t>
      </w:r>
      <w:proofErr w:type="spellEnd"/>
      <w:r>
        <w:rPr>
          <w:rStyle w:val="Enfasigrassetto"/>
          <w:rFonts w:ascii="Verdana" w:hAnsi="Verdana"/>
          <w:sz w:val="15"/>
          <w:szCs w:val="15"/>
          <w:u w:val="single"/>
        </w:rPr>
        <w:t xml:space="preserve"> (DPO) / Responsabile della Protezione dei dati (RPD)</w:t>
      </w:r>
      <w:r>
        <w:rPr>
          <w:rStyle w:val="Enfasigrassetto"/>
          <w:rFonts w:ascii="Verdana" w:hAnsi="Verdana"/>
          <w:sz w:val="15"/>
          <w:szCs w:val="15"/>
        </w:rPr>
        <w:t xml:space="preserve"> (Art. 13.1.b Regolamento 679/2016/UE)</w:t>
      </w:r>
    </w:p>
    <w:p w14:paraId="6DEAA60B" w14:textId="77777777" w:rsidR="00611AD3" w:rsidRDefault="00611AD3" w:rsidP="00611AD3">
      <w:pPr>
        <w:pStyle w:val="NormaleWeb"/>
        <w:spacing w:before="60" w:beforeAutospacing="0" w:after="60" w:afterAutospacing="0"/>
      </w:pPr>
      <w:r>
        <w:rPr>
          <w:rFonts w:ascii="Verdana" w:hAnsi="Verdana"/>
          <w:sz w:val="15"/>
          <w:szCs w:val="15"/>
        </w:rPr>
        <w:t xml:space="preserve">Il Data </w:t>
      </w:r>
      <w:proofErr w:type="spellStart"/>
      <w:r>
        <w:rPr>
          <w:rFonts w:ascii="Verdana" w:hAnsi="Verdana"/>
          <w:sz w:val="15"/>
          <w:szCs w:val="15"/>
        </w:rPr>
        <w:t>Protection</w:t>
      </w:r>
      <w:proofErr w:type="spellEnd"/>
      <w:r>
        <w:rPr>
          <w:rFonts w:ascii="Verdana" w:hAnsi="Verdana"/>
          <w:sz w:val="15"/>
          <w:szCs w:val="15"/>
        </w:rPr>
        <w:t xml:space="preserve"> </w:t>
      </w:r>
      <w:proofErr w:type="spellStart"/>
      <w:r>
        <w:rPr>
          <w:rFonts w:ascii="Verdana" w:hAnsi="Verdana"/>
          <w:sz w:val="15"/>
          <w:szCs w:val="15"/>
        </w:rPr>
        <w:t>Officer</w:t>
      </w:r>
      <w:proofErr w:type="spellEnd"/>
      <w:r>
        <w:rPr>
          <w:rFonts w:ascii="Verdana" w:hAnsi="Verdana"/>
          <w:sz w:val="15"/>
          <w:szCs w:val="15"/>
        </w:rPr>
        <w:t>/Responsabile della Protezione dei dati individuato dall'ente è il seguente soggetto: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580"/>
        <w:gridCol w:w="2913"/>
        <w:gridCol w:w="751"/>
        <w:gridCol w:w="1140"/>
        <w:gridCol w:w="2726"/>
      </w:tblGrid>
      <w:tr w:rsidR="00611AD3" w14:paraId="4D3D5E34" w14:textId="77777777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5DF0E4C3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7D84F4E9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70B49A4F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5B90B8B7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5A0B3399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7AC75CBB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2"/>
                <w:szCs w:val="12"/>
              </w:rPr>
              <w:t>Nominativo del DPO</w:t>
            </w:r>
          </w:p>
        </w:tc>
      </w:tr>
      <w:tr w:rsidR="00611AD3" w14:paraId="4F7E69E3" w14:textId="777777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DCDD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DA50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E23E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71A53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9A5AA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377C" w14:textId="77777777" w:rsidR="00611AD3" w:rsidRDefault="00611AD3" w:rsidP="00611AD3">
            <w:pPr>
              <w:spacing w:before="60" w:after="60" w:line="240" w:lineRule="auto"/>
              <w:rPr>
                <w:rFonts w:ascii="Verdana" w:eastAsia="Times New Roman" w:hAnsi="Verdana"/>
                <w:sz w:val="11"/>
                <w:szCs w:val="11"/>
              </w:rPr>
            </w:pPr>
            <w:r>
              <w:rPr>
                <w:rFonts w:ascii="Verdana" w:eastAsia="Times New Roman" w:hAnsi="Verdana"/>
                <w:sz w:val="11"/>
                <w:szCs w:val="11"/>
              </w:rPr>
              <w:t>Ghirardini Daniela</w:t>
            </w:r>
          </w:p>
        </w:tc>
      </w:tr>
    </w:tbl>
    <w:p w14:paraId="3FB0FB23" w14:textId="77777777" w:rsidR="00611AD3" w:rsidRDefault="00611AD3" w:rsidP="00611AD3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5"/>
          <w:szCs w:val="15"/>
        </w:rPr>
        <w:t xml:space="preserve">Il Data </w:t>
      </w:r>
      <w:proofErr w:type="spellStart"/>
      <w:r>
        <w:rPr>
          <w:rFonts w:ascii="Verdana" w:hAnsi="Verdana"/>
          <w:sz w:val="15"/>
          <w:szCs w:val="15"/>
        </w:rPr>
        <w:t>Protection</w:t>
      </w:r>
      <w:proofErr w:type="spellEnd"/>
      <w:r>
        <w:rPr>
          <w:rFonts w:ascii="Verdana" w:hAnsi="Verdana"/>
          <w:sz w:val="15"/>
          <w:szCs w:val="15"/>
        </w:rPr>
        <w:t xml:space="preserve"> </w:t>
      </w:r>
      <w:proofErr w:type="spellStart"/>
      <w:r>
        <w:rPr>
          <w:rFonts w:ascii="Verdana" w:hAnsi="Verdana"/>
          <w:sz w:val="15"/>
          <w:szCs w:val="15"/>
        </w:rPr>
        <w:t>Officer</w:t>
      </w:r>
      <w:proofErr w:type="spellEnd"/>
      <w:r>
        <w:rPr>
          <w:rFonts w:ascii="Verdana" w:hAnsi="Verdana"/>
          <w:sz w:val="15"/>
          <w:szCs w:val="15"/>
        </w:rPr>
        <w:t xml:space="preserve"> è reperibile presso la sede municipale del Comune di Lograto in Via Calini, 9 - 25030 Lograto - (BS). In caso di istanze/comunicazione scritte da inviarsi in modalità digitale il Data </w:t>
      </w:r>
      <w:proofErr w:type="spellStart"/>
      <w:r>
        <w:rPr>
          <w:rFonts w:ascii="Verdana" w:hAnsi="Verdana"/>
          <w:sz w:val="15"/>
          <w:szCs w:val="15"/>
        </w:rPr>
        <w:t>Protection</w:t>
      </w:r>
      <w:proofErr w:type="spellEnd"/>
      <w:r>
        <w:rPr>
          <w:rFonts w:ascii="Verdana" w:hAnsi="Verdana"/>
          <w:sz w:val="15"/>
          <w:szCs w:val="15"/>
        </w:rPr>
        <w:t xml:space="preserve"> </w:t>
      </w:r>
      <w:proofErr w:type="spellStart"/>
      <w:r>
        <w:rPr>
          <w:rFonts w:ascii="Verdana" w:hAnsi="Verdana"/>
          <w:sz w:val="15"/>
          <w:szCs w:val="15"/>
        </w:rPr>
        <w:t>Officer</w:t>
      </w:r>
      <w:proofErr w:type="spellEnd"/>
      <w:r>
        <w:rPr>
          <w:rFonts w:ascii="Verdana" w:hAnsi="Verdana"/>
          <w:sz w:val="15"/>
          <w:szCs w:val="15"/>
        </w:rPr>
        <w:t xml:space="preserve"> può essere contattato utilizzando i recapiti istituzionali dell'ente (protocollo@pec.comune.lograto.bs.it) indicati sul sito web dell'Ente.</w:t>
      </w:r>
    </w:p>
    <w:p w14:paraId="039F471C" w14:textId="77777777" w:rsidR="001B0034" w:rsidRDefault="001B0034" w:rsidP="00611AD3">
      <w:pPr>
        <w:pStyle w:val="NormaleWeb"/>
        <w:spacing w:before="60" w:beforeAutospacing="0" w:after="60" w:afterAutospacing="0"/>
        <w:jc w:val="both"/>
        <w:rPr>
          <w:rStyle w:val="Enfasigrassetto"/>
          <w:rFonts w:ascii="Verdana" w:hAnsi="Verdana"/>
          <w:sz w:val="15"/>
          <w:szCs w:val="15"/>
          <w:u w:val="single"/>
        </w:rPr>
      </w:pPr>
    </w:p>
    <w:p w14:paraId="1077A509" w14:textId="77777777" w:rsidR="00611AD3" w:rsidRDefault="00611AD3" w:rsidP="00611AD3">
      <w:pPr>
        <w:pStyle w:val="NormaleWeb"/>
        <w:spacing w:before="60" w:beforeAutospacing="0" w:after="60" w:afterAutospacing="0"/>
        <w:jc w:val="both"/>
      </w:pPr>
      <w:r>
        <w:rPr>
          <w:rStyle w:val="Enfasigrassetto"/>
          <w:rFonts w:ascii="Verdana" w:hAnsi="Verdana"/>
          <w:sz w:val="15"/>
          <w:szCs w:val="15"/>
          <w:u w:val="single"/>
        </w:rPr>
        <w:t>7. Criteri utilizzati al fine di determinare il periodo di conservazione</w:t>
      </w:r>
      <w:r>
        <w:rPr>
          <w:rStyle w:val="Enfasigrassetto"/>
          <w:rFonts w:ascii="Verdana" w:hAnsi="Verdana"/>
          <w:sz w:val="15"/>
          <w:szCs w:val="15"/>
        </w:rPr>
        <w:t xml:space="preserve"> (Art. 13.2.a Regolamento 679/2016/UE)</w:t>
      </w:r>
    </w:p>
    <w:p w14:paraId="59031605" w14:textId="77777777" w:rsidR="00611AD3" w:rsidRDefault="00611AD3" w:rsidP="00611AD3">
      <w:pPr>
        <w:pStyle w:val="NormaleWeb"/>
        <w:spacing w:before="60" w:beforeAutospacing="0" w:after="60" w:afterAutospacing="0"/>
        <w:jc w:val="both"/>
      </w:pPr>
      <w:r>
        <w:rPr>
          <w:rFonts w:ascii="Verdana" w:hAnsi="Verdana"/>
          <w:sz w:val="15"/>
          <w:szCs w:val="15"/>
        </w:rPr>
        <w:t>L'ente dichiara che i dati personali dell’interessato oggetto del trattamento saranno conservati per il periodo necessario a rispettare i termini di conservazione stabiliti dal Piano di Conservazione dei comuni italiani (ANCI 2005) e comunque non superiori a quelli necessari per la gestione dei possibili ricorsi/contenziosi.</w:t>
      </w:r>
    </w:p>
    <w:p w14:paraId="6670B028" w14:textId="77777777" w:rsidR="00611AD3" w:rsidRDefault="00611AD3" w:rsidP="00611AD3">
      <w:pPr>
        <w:pStyle w:val="NormaleWeb"/>
        <w:spacing w:before="60" w:beforeAutospacing="0" w:after="60" w:afterAutospacing="0"/>
      </w:pPr>
      <w:r>
        <w:rPr>
          <w:rStyle w:val="Enfasigrassetto"/>
          <w:rFonts w:ascii="Verdana" w:hAnsi="Verdana"/>
          <w:sz w:val="15"/>
          <w:szCs w:val="15"/>
          <w:u w:val="single"/>
        </w:rPr>
        <w:t>8. Diritti dell’Interessato</w:t>
      </w:r>
      <w:r>
        <w:rPr>
          <w:rStyle w:val="Enfasigrassetto"/>
          <w:rFonts w:ascii="Verdana" w:hAnsi="Verdana"/>
          <w:sz w:val="15"/>
          <w:szCs w:val="15"/>
        </w:rPr>
        <w:t xml:space="preserve"> (Art. 13.2.b Regolamento 679/2016/UE)</w:t>
      </w:r>
    </w:p>
    <w:p w14:paraId="0C22CF6B" w14:textId="77777777" w:rsidR="00611AD3" w:rsidRDefault="00611AD3" w:rsidP="00611AD3">
      <w:pPr>
        <w:pStyle w:val="NormaleWeb"/>
        <w:spacing w:before="60" w:beforeAutospacing="0" w:after="60" w:afterAutospacing="0"/>
      </w:pPr>
      <w:r>
        <w:rPr>
          <w:rFonts w:ascii="Verdana" w:hAnsi="Verdana"/>
          <w:sz w:val="15"/>
          <w:szCs w:val="15"/>
        </w:rPr>
        <w:t>Si comunica che, in qualsiasi momento, l’interessato può esercitare:</w:t>
      </w:r>
    </w:p>
    <w:p w14:paraId="2E7BEA07" w14:textId="77777777" w:rsidR="001B0034" w:rsidRPr="001B0034" w:rsidRDefault="001B0034" w:rsidP="001B0034">
      <w:pPr>
        <w:numPr>
          <w:ilvl w:val="0"/>
          <w:numId w:val="5"/>
        </w:numPr>
        <w:spacing w:before="60" w:after="60" w:line="240" w:lineRule="auto"/>
        <w:jc w:val="both"/>
        <w:rPr>
          <w:rFonts w:ascii="Verdana" w:eastAsia="Times New Roman" w:hAnsi="Verdana"/>
          <w:sz w:val="15"/>
          <w:szCs w:val="15"/>
        </w:rPr>
      </w:pPr>
      <w:r w:rsidRPr="001B0034">
        <w:rPr>
          <w:rFonts w:ascii="Verdana" w:eastAsia="Times New Roman" w:hAnsi="Verdana"/>
          <w:sz w:val="15"/>
          <w:szCs w:val="15"/>
        </w:rPr>
        <w:t>diritto di revoca del consenso in qualsiasi momento senza pregiudicare la liceità del trattamento basata sul consenso prestato prima della revoca, ex Art. 7. 3 Regolamento 679/2016/UE</w:t>
      </w:r>
    </w:p>
    <w:p w14:paraId="62CDE42F" w14:textId="77777777" w:rsidR="00611AD3" w:rsidRDefault="00611AD3" w:rsidP="00611AD3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diritto di chiedere al Titolare del trattamento, ex Art. 15 Regolamento 679/2016/UE, di poter accedere ai propri dati personali;</w:t>
      </w:r>
    </w:p>
    <w:p w14:paraId="0FB7D085" w14:textId="77777777" w:rsidR="00611AD3" w:rsidRDefault="00611AD3" w:rsidP="00611AD3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diritto di chiedere al Titolare del trattamento, ex Art. 16 Regolamento 679/2016/UE, di poter rettificare i propri dati personali, ove quest’ultimo non contrasti con la normativa vigente sulla conservazione dei dati   stessi;</w:t>
      </w:r>
    </w:p>
    <w:p w14:paraId="19C731F2" w14:textId="77777777" w:rsidR="00611AD3" w:rsidRDefault="00611AD3" w:rsidP="00611AD3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diritto di chiedere al Titolare del trattamento, ex Art. 17 Regolamento 679/2016/UE, di poter cancellare i propri dati personali, ove quest’ultimo non contrasti con la normativa vigente sulla conservazione dei dati stessi;</w:t>
      </w:r>
    </w:p>
    <w:p w14:paraId="09D3CA2A" w14:textId="77777777" w:rsidR="00611AD3" w:rsidRDefault="00611AD3" w:rsidP="00611AD3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diritto di chiedere al Titolare del trattamento, ex Art. 18 Regolamento 679/2016/UE, di poter limitare il trattamento dei propri dati personali;</w:t>
      </w:r>
    </w:p>
    <w:p w14:paraId="1CFF580B" w14:textId="77777777" w:rsidR="00611AD3" w:rsidRDefault="00611AD3" w:rsidP="00611AD3">
      <w:pPr>
        <w:numPr>
          <w:ilvl w:val="0"/>
          <w:numId w:val="5"/>
        </w:numPr>
        <w:spacing w:before="60" w:after="60" w:line="240" w:lineRule="auto"/>
        <w:jc w:val="both"/>
        <w:rPr>
          <w:rFonts w:eastAsia="Times New Roman"/>
        </w:rPr>
      </w:pPr>
      <w:r>
        <w:rPr>
          <w:rFonts w:ascii="Verdana" w:eastAsia="Times New Roman" w:hAnsi="Verdana"/>
          <w:sz w:val="15"/>
          <w:szCs w:val="15"/>
        </w:rPr>
        <w:t>diritto di opporsi al trattamento, ex Art. 21 Regolamento 679/2016/UE.</w:t>
      </w:r>
    </w:p>
    <w:p w14:paraId="0AE16CF9" w14:textId="77777777" w:rsidR="00611AD3" w:rsidRDefault="00611AD3" w:rsidP="00611AD3">
      <w:pPr>
        <w:pStyle w:val="NormaleWeb"/>
        <w:spacing w:before="60" w:beforeAutospacing="0" w:after="60" w:afterAutospacing="0"/>
      </w:pPr>
      <w:r>
        <w:rPr>
          <w:rStyle w:val="Enfasigrassetto"/>
          <w:rFonts w:ascii="Verdana" w:hAnsi="Verdana"/>
          <w:sz w:val="15"/>
          <w:szCs w:val="15"/>
          <w:u w:val="single"/>
        </w:rPr>
        <w:t>9. Diritto di presentare reclamo</w:t>
      </w:r>
      <w:r>
        <w:rPr>
          <w:rStyle w:val="Enfasigrassetto"/>
          <w:rFonts w:ascii="Verdana" w:hAnsi="Verdana"/>
          <w:sz w:val="15"/>
          <w:szCs w:val="15"/>
        </w:rPr>
        <w:t xml:space="preserve"> (Art. 13.2.d Regolamento 679/2016/UE)</w:t>
      </w:r>
    </w:p>
    <w:p w14:paraId="051E512C" w14:textId="77777777" w:rsidR="00611AD3" w:rsidRDefault="00611AD3" w:rsidP="00611AD3">
      <w:pPr>
        <w:pStyle w:val="NormaleWeb"/>
        <w:spacing w:before="60" w:beforeAutospacing="0" w:after="60" w:afterAutospacing="0"/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Si rende noto all'interessato che ha il diritto di proporre reclamo ad una autorità di controllo (in particolar modo all'Autorità Garante per la protezione dei dati personali).</w:t>
      </w:r>
    </w:p>
    <w:p w14:paraId="771CA7C0" w14:textId="77777777" w:rsidR="00BC6BC0" w:rsidRDefault="00BC6BC0" w:rsidP="00611AD3">
      <w:pPr>
        <w:pStyle w:val="NormaleWeb"/>
        <w:spacing w:before="60" w:beforeAutospacing="0" w:after="60" w:afterAutospacing="0"/>
        <w:jc w:val="both"/>
        <w:rPr>
          <w:rFonts w:ascii="Verdana" w:hAnsi="Verdana"/>
          <w:sz w:val="15"/>
          <w:szCs w:val="15"/>
        </w:rPr>
      </w:pPr>
    </w:p>
    <w:p w14:paraId="215C5562" w14:textId="77777777" w:rsidR="00BC6BC0" w:rsidRPr="003049CB" w:rsidRDefault="00BC6BC0" w:rsidP="00BC6BC0">
      <w:pPr>
        <w:pStyle w:val="NormaleWeb"/>
        <w:spacing w:before="60" w:beforeAutospacing="0" w:after="60" w:afterAutospacing="0"/>
        <w:rPr>
          <w:rStyle w:val="Enfasigrassetto"/>
          <w:rFonts w:ascii="Verdana" w:hAnsi="Verdana"/>
          <w:sz w:val="15"/>
          <w:szCs w:val="15"/>
          <w:u w:val="single"/>
        </w:rPr>
      </w:pPr>
      <w:r>
        <w:rPr>
          <w:rStyle w:val="Enfasigrassetto"/>
          <w:rFonts w:ascii="Verdana" w:hAnsi="Verdana"/>
          <w:sz w:val="15"/>
          <w:szCs w:val="15"/>
          <w:u w:val="single"/>
        </w:rPr>
        <w:t xml:space="preserve">10. </w:t>
      </w:r>
      <w:r w:rsidRPr="00080818">
        <w:rPr>
          <w:rStyle w:val="Enfasigrassetto"/>
          <w:rFonts w:ascii="Verdana" w:hAnsi="Verdana"/>
          <w:sz w:val="15"/>
          <w:szCs w:val="15"/>
          <w:u w:val="single"/>
        </w:rPr>
        <w:t>Fonte da cui hanno origine i dati</w:t>
      </w:r>
      <w:r w:rsidRPr="003049CB">
        <w:rPr>
          <w:rStyle w:val="Enfasigrassetto"/>
          <w:rFonts w:ascii="Verdana" w:hAnsi="Verdana"/>
          <w:sz w:val="15"/>
          <w:szCs w:val="15"/>
          <w:u w:val="single"/>
        </w:rPr>
        <w:t xml:space="preserve"> (Art. 14 Regolamento 679/2016/UE)</w:t>
      </w:r>
    </w:p>
    <w:p w14:paraId="6E4441FA" w14:textId="77777777" w:rsidR="00BC6BC0" w:rsidRPr="00080818" w:rsidRDefault="00BC6BC0" w:rsidP="00BC6BC0">
      <w:pPr>
        <w:spacing w:before="120" w:after="120"/>
        <w:rPr>
          <w:rFonts w:ascii="Verdana" w:hAnsi="Verdana"/>
          <w:sz w:val="15"/>
          <w:szCs w:val="15"/>
        </w:rPr>
      </w:pPr>
      <w:r w:rsidRPr="00080818">
        <w:rPr>
          <w:rFonts w:ascii="Verdana" w:hAnsi="Verdana"/>
          <w:sz w:val="15"/>
          <w:szCs w:val="15"/>
        </w:rPr>
        <w:t xml:space="preserve">I dati personali che non sono stati ottenuti presso l'interessato, sono acquisiti </w:t>
      </w:r>
      <w:r>
        <w:rPr>
          <w:rFonts w:ascii="Verdana" w:hAnsi="Verdana"/>
          <w:sz w:val="15"/>
          <w:szCs w:val="15"/>
        </w:rPr>
        <w:t>dal Comune di Lograto dai partecipanti al concorso.</w:t>
      </w:r>
    </w:p>
    <w:p w14:paraId="4BA4088F" w14:textId="77777777" w:rsidR="00BC6BC0" w:rsidRDefault="00BC6BC0" w:rsidP="00611AD3">
      <w:pPr>
        <w:pStyle w:val="NormaleWeb"/>
        <w:spacing w:before="60" w:beforeAutospacing="0" w:after="60" w:afterAutospacing="0"/>
        <w:jc w:val="both"/>
      </w:pPr>
    </w:p>
    <w:p w14:paraId="6EE92FC9" w14:textId="77777777" w:rsidR="00347A75" w:rsidRDefault="00347A75" w:rsidP="00611AD3">
      <w:pPr>
        <w:spacing w:before="60" w:after="60" w:line="240" w:lineRule="auto"/>
        <w:jc w:val="both"/>
        <w:rPr>
          <w:rFonts w:ascii="Verdana" w:hAnsi="Verdana"/>
          <w:sz w:val="18"/>
          <w:szCs w:val="18"/>
        </w:rPr>
      </w:pPr>
    </w:p>
    <w:p w14:paraId="02DB2A0F" w14:textId="77777777" w:rsidR="000B39DB" w:rsidRPr="000B39DB" w:rsidRDefault="000B39DB" w:rsidP="000B39DB">
      <w:pPr>
        <w:spacing w:before="60" w:after="60" w:line="240" w:lineRule="auto"/>
        <w:jc w:val="center"/>
        <w:rPr>
          <w:rFonts w:ascii="Verdana" w:hAnsi="Verdana"/>
          <w:b/>
          <w:sz w:val="16"/>
          <w:szCs w:val="18"/>
        </w:rPr>
      </w:pPr>
      <w:r w:rsidRPr="000B39DB">
        <w:rPr>
          <w:rFonts w:ascii="Verdana" w:hAnsi="Verdana"/>
          <w:b/>
          <w:sz w:val="16"/>
          <w:szCs w:val="18"/>
        </w:rPr>
        <w:t>LIBERATORIA PER L’UTILIZZO DI VIDEO E/O IMMAGINI</w:t>
      </w:r>
    </w:p>
    <w:p w14:paraId="2CE934A0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0994BA4B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b/>
          <w:sz w:val="18"/>
          <w:szCs w:val="18"/>
        </w:rPr>
        <w:t>Il</w:t>
      </w:r>
      <w:r w:rsidRPr="000B39DB">
        <w:rPr>
          <w:rFonts w:ascii="Verdana" w:hAnsi="Verdana"/>
          <w:b/>
          <w:sz w:val="16"/>
          <w:szCs w:val="18"/>
        </w:rPr>
        <w:t xml:space="preserve">/la sottoscritto/a </w:t>
      </w:r>
      <w:r w:rsidRPr="000B39DB">
        <w:rPr>
          <w:rFonts w:ascii="Verdana" w:hAnsi="Verdana"/>
          <w:i/>
          <w:sz w:val="16"/>
          <w:szCs w:val="18"/>
        </w:rPr>
        <w:t>(cognome e nome)</w:t>
      </w:r>
      <w:r w:rsidRPr="000B39DB">
        <w:rPr>
          <w:rFonts w:ascii="Verdana" w:hAnsi="Verdana"/>
          <w:sz w:val="16"/>
          <w:szCs w:val="18"/>
        </w:rPr>
        <w:t xml:space="preserve"> </w:t>
      </w:r>
    </w:p>
    <w:p w14:paraId="29BB8366" w14:textId="77777777" w:rsid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t>....................................................................................................................</w:t>
      </w:r>
    </w:p>
    <w:p w14:paraId="19ACA3B8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2"/>
      </w:tblGrid>
      <w:tr w:rsidR="000B39DB" w:rsidRPr="000B39DB" w14:paraId="6B4A090D" w14:textId="77777777" w:rsidTr="00020E07">
        <w:tc>
          <w:tcPr>
            <w:tcW w:w="2500" w:type="pct"/>
          </w:tcPr>
          <w:p w14:paraId="0F117E26" w14:textId="77777777" w:rsidR="000B39DB" w:rsidRPr="000B39DB" w:rsidRDefault="000B39DB" w:rsidP="000B39DB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proofErr w:type="gramStart"/>
            <w:r w:rsidRPr="000B39DB">
              <w:rPr>
                <w:rFonts w:ascii="Verdana" w:hAnsi="Verdana"/>
                <w:b/>
                <w:sz w:val="16"/>
                <w:szCs w:val="18"/>
              </w:rPr>
              <w:t>( )</w:t>
            </w:r>
            <w:proofErr w:type="gramEnd"/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 presta il consenso</w:t>
            </w:r>
          </w:p>
        </w:tc>
        <w:tc>
          <w:tcPr>
            <w:tcW w:w="2500" w:type="pct"/>
          </w:tcPr>
          <w:p w14:paraId="2D21230A" w14:textId="77777777" w:rsidR="000B39DB" w:rsidRPr="000B39DB" w:rsidRDefault="000B39DB" w:rsidP="000B39DB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proofErr w:type="gramStart"/>
            <w:r w:rsidRPr="000B39DB">
              <w:rPr>
                <w:rFonts w:ascii="Verdana" w:hAnsi="Verdana"/>
                <w:b/>
                <w:sz w:val="16"/>
                <w:szCs w:val="18"/>
              </w:rPr>
              <w:t>( )</w:t>
            </w:r>
            <w:proofErr w:type="gramEnd"/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 nega il consenso</w:t>
            </w:r>
          </w:p>
        </w:tc>
      </w:tr>
    </w:tbl>
    <w:p w14:paraId="124A306F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b/>
          <w:sz w:val="16"/>
          <w:szCs w:val="18"/>
        </w:rPr>
      </w:pPr>
    </w:p>
    <w:p w14:paraId="4330DDC7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b/>
          <w:sz w:val="16"/>
          <w:szCs w:val="18"/>
        </w:rPr>
      </w:pPr>
      <w:r w:rsidRPr="000B39DB">
        <w:rPr>
          <w:rFonts w:ascii="Verdana" w:hAnsi="Verdana"/>
          <w:b/>
          <w:sz w:val="16"/>
          <w:szCs w:val="18"/>
        </w:rPr>
        <w:t>Da compilare nel caso in cui l’interessato è un soggetto minorenne.</w:t>
      </w:r>
    </w:p>
    <w:p w14:paraId="44B8F1C3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b/>
          <w:sz w:val="16"/>
          <w:szCs w:val="18"/>
        </w:rPr>
      </w:pPr>
    </w:p>
    <w:p w14:paraId="061F90D9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b/>
          <w:sz w:val="16"/>
          <w:szCs w:val="18"/>
        </w:rPr>
        <w:t xml:space="preserve">Il/la sottoscritto/a </w:t>
      </w:r>
      <w:r w:rsidRPr="000B39DB">
        <w:rPr>
          <w:rFonts w:ascii="Verdana" w:hAnsi="Verdana"/>
          <w:i/>
          <w:sz w:val="16"/>
          <w:szCs w:val="18"/>
        </w:rPr>
        <w:t>(cognome e nome)</w:t>
      </w:r>
      <w:r w:rsidRPr="000B39DB">
        <w:rPr>
          <w:rFonts w:ascii="Verdana" w:hAnsi="Verdana"/>
          <w:sz w:val="16"/>
          <w:szCs w:val="18"/>
        </w:rPr>
        <w:t xml:space="preserve"> </w:t>
      </w:r>
    </w:p>
    <w:p w14:paraId="0404817E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t>....................................................................................................................</w:t>
      </w:r>
    </w:p>
    <w:p w14:paraId="3BE87C24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p w14:paraId="60EF41D9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t>in qualità di: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0B39DB" w:rsidRPr="000B39DB" w14:paraId="345024C1" w14:textId="77777777" w:rsidTr="00020E07">
        <w:tc>
          <w:tcPr>
            <w:tcW w:w="1250" w:type="pct"/>
          </w:tcPr>
          <w:p w14:paraId="55BE1AB1" w14:textId="77777777" w:rsidR="000B39DB" w:rsidRPr="000B39DB" w:rsidRDefault="000B39DB" w:rsidP="000B39DB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GENITORE </w:t>
            </w:r>
            <w:r w:rsidRPr="000B39DB">
              <w:rPr>
                <w:rFonts w:ascii="Verdana" w:hAnsi="Verdana"/>
                <w:b/>
                <w:sz w:val="16"/>
                <w:szCs w:val="18"/>
              </w:rPr>
              <w:t></w:t>
            </w:r>
          </w:p>
        </w:tc>
        <w:tc>
          <w:tcPr>
            <w:tcW w:w="1250" w:type="pct"/>
          </w:tcPr>
          <w:p w14:paraId="7912D19D" w14:textId="77777777" w:rsidR="000B39DB" w:rsidRPr="000B39DB" w:rsidRDefault="000B39DB" w:rsidP="000B39DB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TUTORE </w:t>
            </w:r>
            <w:r w:rsidRPr="000B39DB">
              <w:rPr>
                <w:rFonts w:ascii="Verdana" w:hAnsi="Verdana"/>
                <w:b/>
                <w:sz w:val="16"/>
                <w:szCs w:val="18"/>
              </w:rPr>
              <w:t></w:t>
            </w:r>
          </w:p>
        </w:tc>
        <w:tc>
          <w:tcPr>
            <w:tcW w:w="1250" w:type="pct"/>
          </w:tcPr>
          <w:p w14:paraId="620061A7" w14:textId="77777777" w:rsidR="000B39DB" w:rsidRPr="000B39DB" w:rsidRDefault="000B39DB" w:rsidP="000B39DB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CURATORE </w:t>
            </w:r>
            <w:r w:rsidRPr="000B39DB">
              <w:rPr>
                <w:rFonts w:ascii="Verdana" w:hAnsi="Verdana"/>
                <w:b/>
                <w:sz w:val="16"/>
                <w:szCs w:val="18"/>
              </w:rPr>
              <w:t></w:t>
            </w:r>
          </w:p>
        </w:tc>
        <w:tc>
          <w:tcPr>
            <w:tcW w:w="1250" w:type="pct"/>
          </w:tcPr>
          <w:p w14:paraId="43AF39FB" w14:textId="77777777" w:rsidR="000B39DB" w:rsidRPr="000B39DB" w:rsidRDefault="000B39DB" w:rsidP="000B39DB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ALTRO </w:t>
            </w:r>
            <w:r w:rsidRPr="000B39DB">
              <w:rPr>
                <w:rFonts w:ascii="Verdana" w:hAnsi="Verdana"/>
                <w:b/>
                <w:sz w:val="16"/>
                <w:szCs w:val="18"/>
              </w:rPr>
              <w:t></w:t>
            </w:r>
          </w:p>
        </w:tc>
      </w:tr>
    </w:tbl>
    <w:p w14:paraId="019EE066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t> </w:t>
      </w:r>
    </w:p>
    <w:p w14:paraId="47136C31" w14:textId="77777777" w:rsid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t xml:space="preserve">di </w:t>
      </w:r>
      <w:r w:rsidRPr="000B39DB">
        <w:rPr>
          <w:rFonts w:ascii="Verdana" w:hAnsi="Verdana"/>
          <w:i/>
          <w:sz w:val="16"/>
          <w:szCs w:val="18"/>
        </w:rPr>
        <w:t>(cognome e nome minorenne)</w:t>
      </w:r>
      <w:r w:rsidRPr="000B39DB">
        <w:rPr>
          <w:rFonts w:ascii="Verdana" w:hAnsi="Verdana"/>
          <w:sz w:val="16"/>
          <w:szCs w:val="18"/>
        </w:rPr>
        <w:t xml:space="preserve"> .........................................................................................................................</w:t>
      </w:r>
    </w:p>
    <w:p w14:paraId="4F2A640D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2"/>
      </w:tblGrid>
      <w:tr w:rsidR="000B39DB" w:rsidRPr="000B39DB" w14:paraId="57C2AF1F" w14:textId="77777777" w:rsidTr="00020E07">
        <w:tc>
          <w:tcPr>
            <w:tcW w:w="2500" w:type="pct"/>
          </w:tcPr>
          <w:p w14:paraId="284D1A45" w14:textId="77777777" w:rsidR="000B39DB" w:rsidRPr="000B39DB" w:rsidRDefault="000B39DB" w:rsidP="000B39DB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proofErr w:type="gramStart"/>
            <w:r w:rsidRPr="000B39DB">
              <w:rPr>
                <w:rFonts w:ascii="Verdana" w:hAnsi="Verdana"/>
                <w:b/>
                <w:sz w:val="16"/>
                <w:szCs w:val="18"/>
              </w:rPr>
              <w:t>( )</w:t>
            </w:r>
            <w:proofErr w:type="gramEnd"/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 presta il consenso</w:t>
            </w:r>
          </w:p>
        </w:tc>
        <w:tc>
          <w:tcPr>
            <w:tcW w:w="2500" w:type="pct"/>
          </w:tcPr>
          <w:p w14:paraId="30F590D9" w14:textId="77777777" w:rsidR="000B39DB" w:rsidRPr="000B39DB" w:rsidRDefault="000B39DB" w:rsidP="000B39DB">
            <w:pPr>
              <w:spacing w:before="60" w:after="60" w:line="240" w:lineRule="auto"/>
              <w:jc w:val="both"/>
              <w:rPr>
                <w:rFonts w:ascii="Verdana" w:hAnsi="Verdana"/>
                <w:sz w:val="16"/>
                <w:szCs w:val="18"/>
              </w:rPr>
            </w:pPr>
            <w:proofErr w:type="gramStart"/>
            <w:r w:rsidRPr="000B39DB">
              <w:rPr>
                <w:rFonts w:ascii="Verdana" w:hAnsi="Verdana"/>
                <w:b/>
                <w:sz w:val="16"/>
                <w:szCs w:val="18"/>
              </w:rPr>
              <w:t>( )</w:t>
            </w:r>
            <w:proofErr w:type="gramEnd"/>
            <w:r w:rsidRPr="000B39DB">
              <w:rPr>
                <w:rFonts w:ascii="Verdana" w:hAnsi="Verdana"/>
                <w:b/>
                <w:sz w:val="16"/>
                <w:szCs w:val="18"/>
              </w:rPr>
              <w:t xml:space="preserve"> nega il consenso</w:t>
            </w:r>
          </w:p>
        </w:tc>
      </w:tr>
    </w:tbl>
    <w:p w14:paraId="62C50D61" w14:textId="77777777" w:rsid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0B39DB">
        <w:rPr>
          <w:rFonts w:ascii="Verdana" w:hAnsi="Verdana"/>
          <w:sz w:val="16"/>
          <w:szCs w:val="18"/>
        </w:rPr>
        <w:br/>
        <w:t xml:space="preserve">al trattamento dei dati personali di cui al precedente punto </w:t>
      </w:r>
      <w:r w:rsidRPr="000B39DB">
        <w:rPr>
          <w:rFonts w:ascii="Verdana" w:hAnsi="Verdana"/>
          <w:b/>
          <w:sz w:val="16"/>
          <w:szCs w:val="18"/>
        </w:rPr>
        <w:t>1</w:t>
      </w:r>
      <w:r w:rsidRPr="000B39DB">
        <w:rPr>
          <w:rFonts w:ascii="Verdana" w:hAnsi="Verdana"/>
          <w:sz w:val="16"/>
          <w:szCs w:val="18"/>
        </w:rPr>
        <w:t xml:space="preserve"> (pubblicazione/diffusione durante eventi organizzati dal Comune, nonché sul sito istituzionale e su eventuali canali social dell’Ente di dati personali, anche quando è deducibile lo stato di salute, (immagini, video, riprese e audio) dell’interessato. </w:t>
      </w:r>
    </w:p>
    <w:p w14:paraId="3C9F2944" w14:textId="77777777" w:rsidR="000B39DB" w:rsidRP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p w14:paraId="40FEE62D" w14:textId="77777777" w:rsidR="000B39DB" w:rsidRDefault="000B39DB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Autorizza </w:t>
      </w:r>
      <w:r w:rsidRPr="000B39DB">
        <w:rPr>
          <w:rFonts w:ascii="Verdana" w:hAnsi="Verdana"/>
          <w:sz w:val="16"/>
          <w:szCs w:val="18"/>
        </w:rPr>
        <w:t>a titolo gratuito, senza limiti di tempo, anche ai sensi degli artt. 10 e 320 del Codice Civile e degli artt. 96 e 97 della Legge n. 633 del 22 aprile 1941 – Legge sul diritto d'autore – alla trasmissione dal vivo, alla pubblicazione e/o diffusione in qualsiasi forma delle proprie immagini sui siti</w:t>
      </w:r>
      <w:r>
        <w:rPr>
          <w:rFonts w:ascii="Verdana" w:hAnsi="Verdana"/>
          <w:sz w:val="16"/>
          <w:szCs w:val="18"/>
        </w:rPr>
        <w:t xml:space="preserve"> Internet dell’Ente, sui social e altri siti connessi e/o </w:t>
      </w:r>
      <w:r w:rsidRPr="000B39DB">
        <w:rPr>
          <w:rFonts w:ascii="Verdana" w:hAnsi="Verdana"/>
          <w:sz w:val="16"/>
          <w:szCs w:val="18"/>
        </w:rPr>
        <w:t>su carta stampata e/o su qualsiasi altro mezzo di diffusio</w:t>
      </w:r>
      <w:r w:rsidR="002D1AC1">
        <w:rPr>
          <w:rFonts w:ascii="Verdana" w:hAnsi="Verdana"/>
          <w:sz w:val="16"/>
          <w:szCs w:val="18"/>
        </w:rPr>
        <w:t>ne dei Comuni, nonché autorizza</w:t>
      </w:r>
      <w:r w:rsidRPr="000B39DB">
        <w:rPr>
          <w:rFonts w:ascii="Verdana" w:hAnsi="Verdana"/>
          <w:sz w:val="16"/>
          <w:szCs w:val="18"/>
        </w:rPr>
        <w:t xml:space="preserve"> la conservazione delle foto e dei video stessi negli archivi dei Comuni e prende atto che le finalità di tali pubblicazioni sono di carattere</w:t>
      </w:r>
      <w:r w:rsidR="002D1AC1">
        <w:rPr>
          <w:rFonts w:ascii="Verdana" w:hAnsi="Verdana"/>
          <w:sz w:val="16"/>
          <w:szCs w:val="18"/>
        </w:rPr>
        <w:t xml:space="preserve"> </w:t>
      </w:r>
      <w:r w:rsidR="002D1AC1" w:rsidRPr="00233232">
        <w:rPr>
          <w:rFonts w:ascii="Verdana" w:hAnsi="Verdana"/>
          <w:sz w:val="16"/>
          <w:szCs w:val="18"/>
        </w:rPr>
        <w:t>istituzionali e</w:t>
      </w:r>
      <w:r w:rsidRPr="00233232">
        <w:rPr>
          <w:rFonts w:ascii="Verdana" w:hAnsi="Verdana"/>
          <w:sz w:val="16"/>
          <w:szCs w:val="18"/>
        </w:rPr>
        <w:t xml:space="preserve"> </w:t>
      </w:r>
      <w:r w:rsidR="002D1AC1" w:rsidRPr="00233232">
        <w:rPr>
          <w:rFonts w:ascii="Verdana" w:hAnsi="Verdana"/>
          <w:sz w:val="16"/>
          <w:szCs w:val="18"/>
        </w:rPr>
        <w:t>culturali</w:t>
      </w:r>
      <w:r w:rsidR="002D1AC1" w:rsidRPr="002D1AC1">
        <w:rPr>
          <w:rFonts w:ascii="Verdana" w:hAnsi="Verdana"/>
          <w:color w:val="FF0000"/>
          <w:sz w:val="16"/>
          <w:szCs w:val="18"/>
        </w:rPr>
        <w:t xml:space="preserve">. </w:t>
      </w:r>
      <w:r w:rsidRPr="000B39DB">
        <w:rPr>
          <w:rFonts w:ascii="Verdana" w:hAnsi="Verdana"/>
          <w:sz w:val="16"/>
          <w:szCs w:val="18"/>
        </w:rPr>
        <w:t>Attraverso questa liberatoria i</w:t>
      </w:r>
      <w:r>
        <w:rPr>
          <w:rFonts w:ascii="Verdana" w:hAnsi="Verdana"/>
          <w:sz w:val="16"/>
          <w:szCs w:val="18"/>
        </w:rPr>
        <w:t>l</w:t>
      </w:r>
      <w:r w:rsidRPr="000B39DB">
        <w:rPr>
          <w:rFonts w:ascii="Verdana" w:hAnsi="Verdana"/>
          <w:sz w:val="16"/>
          <w:szCs w:val="18"/>
        </w:rPr>
        <w:t xml:space="preserve"> Comun</w:t>
      </w:r>
      <w:r>
        <w:rPr>
          <w:rFonts w:ascii="Verdana" w:hAnsi="Verdana"/>
          <w:sz w:val="16"/>
          <w:szCs w:val="18"/>
        </w:rPr>
        <w:t>e viene</w:t>
      </w:r>
      <w:r w:rsidRPr="000B39DB">
        <w:rPr>
          <w:rFonts w:ascii="Verdana" w:hAnsi="Verdana"/>
          <w:sz w:val="16"/>
          <w:szCs w:val="18"/>
        </w:rPr>
        <w:t xml:space="preserve"> svincolat</w:t>
      </w:r>
      <w:r>
        <w:rPr>
          <w:rFonts w:ascii="Verdana" w:hAnsi="Verdana"/>
          <w:sz w:val="16"/>
          <w:szCs w:val="18"/>
        </w:rPr>
        <w:t>o</w:t>
      </w:r>
      <w:r w:rsidRPr="000B39DB">
        <w:rPr>
          <w:rFonts w:ascii="Verdana" w:hAnsi="Verdana"/>
          <w:sz w:val="16"/>
          <w:szCs w:val="18"/>
        </w:rPr>
        <w:t xml:space="preserve"> da ogni responsabilità diretta o indiretta inerente i danni al mio patrimonio, alla mia</w:t>
      </w:r>
      <w:r w:rsidR="004E71FE">
        <w:rPr>
          <w:rFonts w:ascii="Verdana" w:hAnsi="Verdana"/>
          <w:sz w:val="16"/>
          <w:szCs w:val="18"/>
        </w:rPr>
        <w:t xml:space="preserve"> </w:t>
      </w:r>
      <w:r w:rsidRPr="000B39DB">
        <w:rPr>
          <w:rFonts w:ascii="Verdana" w:hAnsi="Verdana"/>
          <w:sz w:val="16"/>
          <w:szCs w:val="18"/>
        </w:rPr>
        <w:t>immagine</w:t>
      </w:r>
      <w:r w:rsidR="004E71FE">
        <w:rPr>
          <w:rFonts w:ascii="Verdana" w:hAnsi="Verdana"/>
          <w:sz w:val="16"/>
          <w:szCs w:val="18"/>
        </w:rPr>
        <w:t>.</w:t>
      </w:r>
    </w:p>
    <w:p w14:paraId="0DD12956" w14:textId="77777777" w:rsidR="000B39DB" w:rsidRDefault="004E71FE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  <w:r w:rsidRPr="004E71FE">
        <w:rPr>
          <w:rFonts w:ascii="Verdana" w:hAnsi="Verdana"/>
          <w:sz w:val="16"/>
          <w:szCs w:val="18"/>
        </w:rPr>
        <w:lastRenderedPageBreak/>
        <w:t>La posa e l’utilizzo delle immagini sono da considerarsi effettuate in forma del tutto gratuita. Ai sensi di quanto previsto dal Regolamento Europeo 679/2016</w:t>
      </w:r>
      <w:r>
        <w:rPr>
          <w:rFonts w:ascii="Verdana" w:hAnsi="Verdana"/>
          <w:sz w:val="16"/>
          <w:szCs w:val="18"/>
        </w:rPr>
        <w:t xml:space="preserve"> la presente autorizzazione potrà essere revocata in qualsiasi momento con comunicazione scritta al Titolare.</w:t>
      </w:r>
    </w:p>
    <w:p w14:paraId="2C2B8BAE" w14:textId="77777777" w:rsidR="00AB4742" w:rsidRDefault="00AB4742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p w14:paraId="1D9A57F9" w14:textId="77777777" w:rsidR="00AB4742" w:rsidRDefault="00AB4742" w:rsidP="00AB4742">
      <w:pPr>
        <w:spacing w:before="60" w:after="60" w:line="240" w:lineRule="auto"/>
        <w:jc w:val="right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Luogo e data ________________</w:t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</w:r>
      <w:r>
        <w:rPr>
          <w:rFonts w:ascii="Verdana" w:hAnsi="Verdana"/>
          <w:sz w:val="16"/>
          <w:szCs w:val="18"/>
        </w:rPr>
        <w:tab/>
        <w:t>Firma___________________</w:t>
      </w:r>
    </w:p>
    <w:p w14:paraId="452DA30E" w14:textId="77777777" w:rsidR="00AB4742" w:rsidRPr="004E71FE" w:rsidRDefault="00AB4742" w:rsidP="000B39DB">
      <w:pPr>
        <w:spacing w:before="60" w:after="60" w:line="240" w:lineRule="auto"/>
        <w:jc w:val="both"/>
        <w:rPr>
          <w:rFonts w:ascii="Verdana" w:hAnsi="Verdana"/>
          <w:sz w:val="16"/>
          <w:szCs w:val="18"/>
        </w:rPr>
      </w:pPr>
    </w:p>
    <w:sectPr w:rsidR="00AB4742" w:rsidRPr="004E71FE" w:rsidSect="0039103C">
      <w:headerReference w:type="default" r:id="rId7"/>
      <w:footerReference w:type="default" r:id="rId8"/>
      <w:pgSz w:w="11906" w:h="16838"/>
      <w:pgMar w:top="2268" w:right="851" w:bottom="851" w:left="851" w:header="426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9AF5E" w14:textId="77777777" w:rsidR="00DD15F9" w:rsidRDefault="00DD15F9" w:rsidP="000C59E8">
      <w:pPr>
        <w:spacing w:after="0" w:line="240" w:lineRule="auto"/>
      </w:pPr>
      <w:r>
        <w:separator/>
      </w:r>
    </w:p>
  </w:endnote>
  <w:endnote w:type="continuationSeparator" w:id="0">
    <w:p w14:paraId="721B8ACA" w14:textId="77777777" w:rsidR="00DD15F9" w:rsidRDefault="00DD15F9" w:rsidP="000C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B113" w14:textId="77777777" w:rsidR="0039103C" w:rsidRPr="0039103C" w:rsidRDefault="0039103C">
    <w:pPr>
      <w:pStyle w:val="Pidipagina"/>
      <w:jc w:val="center"/>
      <w:rPr>
        <w:rFonts w:ascii="Verdana" w:hAnsi="Verdana"/>
        <w:sz w:val="18"/>
        <w:szCs w:val="18"/>
      </w:rPr>
    </w:pPr>
    <w:r w:rsidRPr="0039103C">
      <w:rPr>
        <w:rFonts w:ascii="Verdana" w:hAnsi="Verdana"/>
        <w:sz w:val="18"/>
        <w:szCs w:val="18"/>
      </w:rPr>
      <w:t xml:space="preserve">Pagina </w:t>
    </w:r>
    <w:r w:rsidRPr="0039103C">
      <w:rPr>
        <w:rFonts w:ascii="Verdana" w:hAnsi="Verdana"/>
        <w:sz w:val="18"/>
        <w:szCs w:val="18"/>
      </w:rPr>
      <w:fldChar w:fldCharType="begin"/>
    </w:r>
    <w:r w:rsidRPr="0039103C">
      <w:rPr>
        <w:rFonts w:ascii="Verdana" w:hAnsi="Verdana"/>
        <w:sz w:val="18"/>
        <w:szCs w:val="18"/>
      </w:rPr>
      <w:instrText>PAGE  \* Arabic  \* MERGEFORMAT</w:instrText>
    </w:r>
    <w:r w:rsidRPr="0039103C">
      <w:rPr>
        <w:rFonts w:ascii="Verdana" w:hAnsi="Verdana"/>
        <w:sz w:val="18"/>
        <w:szCs w:val="18"/>
      </w:rPr>
      <w:fldChar w:fldCharType="separate"/>
    </w:r>
    <w:r w:rsidR="00FA05E8">
      <w:rPr>
        <w:rFonts w:ascii="Verdana" w:hAnsi="Verdana"/>
        <w:noProof/>
        <w:sz w:val="18"/>
        <w:szCs w:val="18"/>
      </w:rPr>
      <w:t>3</w:t>
    </w:r>
    <w:r w:rsidRPr="0039103C">
      <w:rPr>
        <w:rFonts w:ascii="Verdana" w:hAnsi="Verdana"/>
        <w:sz w:val="18"/>
        <w:szCs w:val="18"/>
      </w:rPr>
      <w:fldChar w:fldCharType="end"/>
    </w:r>
    <w:r w:rsidRPr="0039103C">
      <w:rPr>
        <w:rFonts w:ascii="Verdana" w:hAnsi="Verdana"/>
        <w:sz w:val="18"/>
        <w:szCs w:val="18"/>
      </w:rPr>
      <w:t xml:space="preserve"> di </w:t>
    </w:r>
    <w:r w:rsidRPr="0039103C">
      <w:rPr>
        <w:rFonts w:ascii="Verdana" w:hAnsi="Verdana"/>
        <w:sz w:val="18"/>
        <w:szCs w:val="18"/>
      </w:rPr>
      <w:fldChar w:fldCharType="begin"/>
    </w:r>
    <w:r w:rsidRPr="0039103C">
      <w:rPr>
        <w:rFonts w:ascii="Verdana" w:hAnsi="Verdana"/>
        <w:sz w:val="18"/>
        <w:szCs w:val="18"/>
      </w:rPr>
      <w:instrText>NUMPAGES  \* Arabic  \* MERGEFORMAT</w:instrText>
    </w:r>
    <w:r w:rsidRPr="0039103C">
      <w:rPr>
        <w:rFonts w:ascii="Verdana" w:hAnsi="Verdana"/>
        <w:sz w:val="18"/>
        <w:szCs w:val="18"/>
      </w:rPr>
      <w:fldChar w:fldCharType="separate"/>
    </w:r>
    <w:r w:rsidR="00FA05E8">
      <w:rPr>
        <w:rFonts w:ascii="Verdana" w:hAnsi="Verdana"/>
        <w:noProof/>
        <w:sz w:val="18"/>
        <w:szCs w:val="18"/>
      </w:rPr>
      <w:t>3</w:t>
    </w:r>
    <w:r w:rsidRPr="0039103C">
      <w:rPr>
        <w:rFonts w:ascii="Verdana" w:hAnsi="Verdana"/>
        <w:sz w:val="18"/>
        <w:szCs w:val="18"/>
      </w:rPr>
      <w:fldChar w:fldCharType="end"/>
    </w:r>
  </w:p>
  <w:p w14:paraId="785C0210" w14:textId="77777777" w:rsidR="000C59E8" w:rsidRDefault="000C59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93E90" w14:textId="77777777" w:rsidR="00DD15F9" w:rsidRDefault="00DD15F9" w:rsidP="000C59E8">
      <w:pPr>
        <w:spacing w:after="0" w:line="240" w:lineRule="auto"/>
      </w:pPr>
      <w:r>
        <w:separator/>
      </w:r>
    </w:p>
  </w:footnote>
  <w:footnote w:type="continuationSeparator" w:id="0">
    <w:p w14:paraId="48E57C66" w14:textId="77777777" w:rsidR="00DD15F9" w:rsidRDefault="00DD15F9" w:rsidP="000C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0C59E8" w:rsidRPr="00875CA8" w14:paraId="5C9AD792" w14:textId="77777777" w:rsidTr="000C59E8">
      <w:trPr>
        <w:jc w:val="center"/>
      </w:trPr>
      <w:tc>
        <w:tcPr>
          <w:tcW w:w="1418" w:type="dxa"/>
        </w:tcPr>
        <w:p w14:paraId="512301E0" w14:textId="77777777" w:rsidR="000C59E8" w:rsidRPr="00875CA8" w:rsidRDefault="000C59E8" w:rsidP="000C59E8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27A0408B" wp14:editId="49D8E904">
                <wp:extent cx="790575" cy="1045992"/>
                <wp:effectExtent l="0" t="0" r="0" b="1905"/>
                <wp:docPr id="6" name="Immagine 6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14:paraId="470BC67E" w14:textId="77777777" w:rsidR="000C59E8" w:rsidRPr="00264053" w:rsidRDefault="000C59E8" w:rsidP="000C59E8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14:paraId="29CA9AA1" w14:textId="77777777" w:rsidR="000C59E8" w:rsidRPr="00875CA8" w:rsidRDefault="000C59E8" w:rsidP="000C59E8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14:paraId="3B4CE803" w14:textId="77777777" w:rsidR="000C59E8" w:rsidRDefault="000C59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0B36"/>
    <w:multiLevelType w:val="multilevel"/>
    <w:tmpl w:val="95D8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F4479"/>
    <w:multiLevelType w:val="hybridMultilevel"/>
    <w:tmpl w:val="36EEC21E"/>
    <w:lvl w:ilvl="0" w:tplc="12849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2F33"/>
    <w:multiLevelType w:val="hybridMultilevel"/>
    <w:tmpl w:val="D82CAE54"/>
    <w:lvl w:ilvl="0" w:tplc="771A895E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7B12D1C6">
      <w:start w:val="1"/>
      <w:numFmt w:val="decimal"/>
      <w:lvlText w:val="%2."/>
      <w:lvlJc w:val="left"/>
      <w:pPr>
        <w:ind w:left="1080" w:hanging="360"/>
      </w:pPr>
    </w:lvl>
    <w:lvl w:ilvl="2" w:tplc="17CC5A6E">
      <w:start w:val="1"/>
      <w:numFmt w:val="decimal"/>
      <w:lvlText w:val="%3."/>
      <w:lvlJc w:val="left"/>
      <w:pPr>
        <w:ind w:left="1440" w:hanging="360"/>
      </w:pPr>
    </w:lvl>
    <w:lvl w:ilvl="3" w:tplc="869A4E6C">
      <w:start w:val="1"/>
      <w:numFmt w:val="decimal"/>
      <w:lvlText w:val="%4."/>
      <w:lvlJc w:val="left"/>
      <w:pPr>
        <w:ind w:left="1800" w:hanging="360"/>
      </w:pPr>
    </w:lvl>
    <w:lvl w:ilvl="4" w:tplc="F84865F0">
      <w:start w:val="1"/>
      <w:numFmt w:val="decimal"/>
      <w:lvlText w:val="%5."/>
      <w:lvlJc w:val="left"/>
      <w:pPr>
        <w:ind w:left="2160" w:hanging="360"/>
      </w:pPr>
    </w:lvl>
    <w:lvl w:ilvl="5" w:tplc="217CFA6C">
      <w:start w:val="1"/>
      <w:numFmt w:val="decimal"/>
      <w:lvlText w:val="%6."/>
      <w:lvlJc w:val="left"/>
      <w:pPr>
        <w:ind w:left="2520" w:hanging="360"/>
      </w:pPr>
    </w:lvl>
    <w:lvl w:ilvl="6" w:tplc="9318A0BE">
      <w:start w:val="1"/>
      <w:numFmt w:val="decimal"/>
      <w:lvlText w:val="%7."/>
      <w:lvlJc w:val="left"/>
      <w:pPr>
        <w:ind w:left="2880" w:hanging="360"/>
      </w:pPr>
    </w:lvl>
    <w:lvl w:ilvl="7" w:tplc="26CCDCAE">
      <w:start w:val="1"/>
      <w:numFmt w:val="decimal"/>
      <w:lvlText w:val="%8."/>
      <w:lvlJc w:val="left"/>
      <w:pPr>
        <w:ind w:left="3240" w:hanging="360"/>
      </w:pPr>
    </w:lvl>
    <w:lvl w:ilvl="8" w:tplc="BE1A72B4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691167D"/>
    <w:multiLevelType w:val="multilevel"/>
    <w:tmpl w:val="DD26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A5FC4"/>
    <w:multiLevelType w:val="hybridMultilevel"/>
    <w:tmpl w:val="9AA42C64"/>
    <w:lvl w:ilvl="0" w:tplc="26CE280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C18"/>
    <w:multiLevelType w:val="multilevel"/>
    <w:tmpl w:val="995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0522C"/>
    <w:multiLevelType w:val="multilevel"/>
    <w:tmpl w:val="731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0644B"/>
    <w:multiLevelType w:val="hybridMultilevel"/>
    <w:tmpl w:val="A18E44D6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B9C1E7C"/>
    <w:multiLevelType w:val="multilevel"/>
    <w:tmpl w:val="7CD8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F8"/>
    <w:rsid w:val="000B39DB"/>
    <w:rsid w:val="000C59E8"/>
    <w:rsid w:val="001B0034"/>
    <w:rsid w:val="00233232"/>
    <w:rsid w:val="00277B93"/>
    <w:rsid w:val="002D1AC1"/>
    <w:rsid w:val="00347A75"/>
    <w:rsid w:val="0039103C"/>
    <w:rsid w:val="004E71FE"/>
    <w:rsid w:val="0056676E"/>
    <w:rsid w:val="005E00F8"/>
    <w:rsid w:val="00611AD3"/>
    <w:rsid w:val="00641CFA"/>
    <w:rsid w:val="0095333E"/>
    <w:rsid w:val="009A75DC"/>
    <w:rsid w:val="00AB4742"/>
    <w:rsid w:val="00BA1415"/>
    <w:rsid w:val="00BC6BC0"/>
    <w:rsid w:val="00D83EC7"/>
    <w:rsid w:val="00DD15F9"/>
    <w:rsid w:val="00F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FCE29"/>
  <w15:chartTrackingRefBased/>
  <w15:docId w15:val="{5BEB1518-71C7-4DDE-9AA3-55CE2183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5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9E8"/>
  </w:style>
  <w:style w:type="paragraph" w:styleId="Pidipagina">
    <w:name w:val="footer"/>
    <w:basedOn w:val="Normale"/>
    <w:link w:val="PidipaginaCarattere"/>
    <w:uiPriority w:val="99"/>
    <w:unhideWhenUsed/>
    <w:rsid w:val="000C59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9E8"/>
  </w:style>
  <w:style w:type="table" w:styleId="Grigliatabella">
    <w:name w:val="Table Grid"/>
    <w:basedOn w:val="Tabellanormale"/>
    <w:uiPriority w:val="59"/>
    <w:rsid w:val="000C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11A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1AD3"/>
    <w:rPr>
      <w:b/>
      <w:bCs/>
    </w:rPr>
  </w:style>
  <w:style w:type="character" w:styleId="Enfasicorsivo">
    <w:name w:val="Emphasis"/>
    <w:basedOn w:val="Carpredefinitoparagrafo"/>
    <w:uiPriority w:val="20"/>
    <w:qFormat/>
    <w:rsid w:val="00611AD3"/>
    <w:rPr>
      <w:i/>
      <w:iCs/>
    </w:rPr>
  </w:style>
  <w:style w:type="paragraph" w:styleId="Paragrafoelenco">
    <w:name w:val="List Paragraph"/>
    <w:basedOn w:val="Normale"/>
    <w:uiPriority w:val="34"/>
    <w:qFormat/>
    <w:rsid w:val="00BA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Servizi Generali</cp:lastModifiedBy>
  <cp:revision>3</cp:revision>
  <dcterms:created xsi:type="dcterms:W3CDTF">2020-08-07T08:47:00Z</dcterms:created>
  <dcterms:modified xsi:type="dcterms:W3CDTF">2021-08-07T09:36:00Z</dcterms:modified>
</cp:coreProperties>
</file>